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69" w:rsidRPr="006B5855" w:rsidRDefault="006B5855" w:rsidP="005D321B">
      <w:pPr>
        <w:jc w:val="center"/>
        <w:rPr>
          <w:b/>
          <w:sz w:val="24"/>
        </w:rPr>
      </w:pPr>
      <w:r w:rsidRPr="006B5855">
        <w:rPr>
          <w:b/>
          <w:sz w:val="24"/>
        </w:rPr>
        <w:t>Cold War Reading</w:t>
      </w:r>
    </w:p>
    <w:p w:rsidR="006B5855" w:rsidRPr="006B5855" w:rsidRDefault="006B5855" w:rsidP="006B5855">
      <w:pPr>
        <w:jc w:val="center"/>
        <w:rPr>
          <w:i/>
          <w:sz w:val="24"/>
        </w:rPr>
      </w:pPr>
      <w:r w:rsidRPr="006B5855">
        <w:rPr>
          <w:i/>
          <w:sz w:val="24"/>
        </w:rPr>
        <w:t xml:space="preserve">How did the Cold War affect American culture and Soviet culture? </w:t>
      </w:r>
    </w:p>
    <w:p w:rsidR="006B5855" w:rsidRDefault="006B5855" w:rsidP="006B5855">
      <w:pPr>
        <w:jc w:val="center"/>
        <w:rPr>
          <w:sz w:val="24"/>
        </w:rPr>
      </w:pPr>
      <w:r w:rsidRPr="006B5855">
        <w:rPr>
          <w:i/>
          <w:sz w:val="24"/>
        </w:rPr>
        <w:t>How did anti-communist fea</w:t>
      </w:r>
      <w:r w:rsidR="00020D3C">
        <w:rPr>
          <w:i/>
          <w:sz w:val="24"/>
        </w:rPr>
        <w:t>r affect American politics and c</w:t>
      </w:r>
      <w:r w:rsidRPr="006B5855">
        <w:rPr>
          <w:i/>
          <w:sz w:val="24"/>
        </w:rPr>
        <w:t>ulture in the 1950s</w:t>
      </w:r>
      <w:r w:rsidRPr="006B5855">
        <w:rPr>
          <w:sz w:val="24"/>
        </w:rPr>
        <w:t>?</w:t>
      </w:r>
    </w:p>
    <w:p w:rsidR="006B5855" w:rsidRDefault="006B5855" w:rsidP="006B5855">
      <w:r w:rsidRPr="006B5855">
        <w:rPr>
          <w:b/>
        </w:rPr>
        <w:t>Directions:</w:t>
      </w:r>
      <w:r w:rsidRPr="006B5855">
        <w:t xml:space="preserve"> </w:t>
      </w:r>
      <w:r>
        <w:t>Read the information below and annot</w:t>
      </w:r>
      <w:r w:rsidR="00A208E6">
        <w:t xml:space="preserve">ate along the right hand side.  When annotating think about the questions above and attempt to answer them using the reading.  </w:t>
      </w:r>
      <w:r>
        <w:t>There will be a quiz tomorrow on this information.</w:t>
      </w:r>
    </w:p>
    <w:p w:rsidR="006B5855" w:rsidRDefault="006B5855" w:rsidP="006B5855">
      <w:pPr>
        <w:rPr>
          <w:b/>
        </w:rPr>
      </w:pPr>
      <w:r w:rsidRPr="006B5855">
        <w:rPr>
          <w:b/>
        </w:rPr>
        <w:t>Vocab:</w:t>
      </w:r>
    </w:p>
    <w:p w:rsidR="006B5855" w:rsidRPr="006B5855" w:rsidRDefault="006B5855" w:rsidP="006B5855">
      <w:pPr>
        <w:rPr>
          <w:b/>
        </w:rPr>
      </w:pPr>
      <w:r>
        <w:rPr>
          <w:b/>
          <w:bCs/>
        </w:rPr>
        <w:t xml:space="preserve">Consumption- </w:t>
      </w:r>
      <w:r w:rsidRPr="006B5855">
        <w:t>the use of economic goods to satisfy wants and/or shape identity</w:t>
      </w:r>
      <w:r w:rsidRPr="006B5855">
        <w:rPr>
          <w:b/>
        </w:rPr>
        <w:t>.</w:t>
      </w:r>
    </w:p>
    <w:p w:rsidR="006B5855" w:rsidRDefault="006B5855" w:rsidP="006B5855">
      <w:r w:rsidRPr="006B5855">
        <w:rPr>
          <w:b/>
          <w:bCs/>
        </w:rPr>
        <w:t>Production</w:t>
      </w:r>
      <w:r>
        <w:rPr>
          <w:bCs/>
        </w:rPr>
        <w:t xml:space="preserve">- </w:t>
      </w:r>
      <w:r w:rsidRPr="006B5855">
        <w:t>the making of goods available for use. In mass production, goods are created using assembly-line techniques.</w:t>
      </w:r>
    </w:p>
    <w:p w:rsidR="006B5855" w:rsidRPr="006B5855" w:rsidRDefault="006B5855" w:rsidP="006B5855">
      <w:pPr>
        <w:rPr>
          <w:b/>
        </w:rPr>
      </w:pPr>
      <w:r>
        <w:rPr>
          <w:b/>
        </w:rPr>
        <w:t>McCarthyism</w:t>
      </w:r>
      <w:r w:rsidRPr="006B5855">
        <w:t>- named for Senator Joseph McCarthy of Wisconsin, this term describes anti-communist crusading that used intimidation and accusation to denounce its targets. McCarthy actually began his crusade in 1950, a few years after the HUAC hearings in Hollywood and shortly after the Hiss case ended.</w:t>
      </w:r>
    </w:p>
    <w:p w:rsidR="006B5855" w:rsidRDefault="006B5855" w:rsidP="006B5855">
      <w:r w:rsidRPr="006B5855">
        <w:rPr>
          <w:b/>
          <w:bCs/>
        </w:rPr>
        <w:t>House Un-American Activities</w:t>
      </w:r>
      <w:r>
        <w:rPr>
          <w:b/>
          <w:bCs/>
        </w:rPr>
        <w:t xml:space="preserve"> Committee (HUAC</w:t>
      </w:r>
      <w:proofErr w:type="gramStart"/>
      <w:r>
        <w:rPr>
          <w:b/>
          <w:bCs/>
        </w:rPr>
        <w:t>)-</w:t>
      </w:r>
      <w:proofErr w:type="gramEnd"/>
      <w:r>
        <w:rPr>
          <w:b/>
          <w:bCs/>
        </w:rPr>
        <w:t xml:space="preserve"> </w:t>
      </w:r>
      <w:r w:rsidRPr="006B5855">
        <w:t>a</w:t>
      </w:r>
      <w:r>
        <w:t xml:space="preserve"> </w:t>
      </w:r>
      <w:r w:rsidRPr="006B5855">
        <w:t>Congressional committee</w:t>
      </w:r>
      <w:r>
        <w:rPr>
          <w:b/>
          <w:bCs/>
        </w:rPr>
        <w:t xml:space="preserve"> </w:t>
      </w:r>
      <w:r w:rsidRPr="006B5855">
        <w:t>that was created in 1938</w:t>
      </w:r>
      <w:r>
        <w:rPr>
          <w:b/>
          <w:bCs/>
        </w:rPr>
        <w:t xml:space="preserve"> </w:t>
      </w:r>
      <w:r w:rsidRPr="006B5855">
        <w:t>and made permanent in</w:t>
      </w:r>
      <w:r>
        <w:rPr>
          <w:b/>
          <w:bCs/>
        </w:rPr>
        <w:t xml:space="preserve"> </w:t>
      </w:r>
      <w:r w:rsidRPr="006B5855">
        <w:t>1945. HUAC investigated</w:t>
      </w:r>
      <w:r>
        <w:rPr>
          <w:b/>
          <w:bCs/>
        </w:rPr>
        <w:t xml:space="preserve"> </w:t>
      </w:r>
      <w:r w:rsidRPr="006B5855">
        <w:t>the present and past political</w:t>
      </w:r>
      <w:r>
        <w:rPr>
          <w:b/>
          <w:bCs/>
        </w:rPr>
        <w:t xml:space="preserve"> </w:t>
      </w:r>
      <w:r w:rsidRPr="006B5855">
        <w:t>affiliations of citizens. The</w:t>
      </w:r>
      <w:r>
        <w:rPr>
          <w:b/>
          <w:bCs/>
        </w:rPr>
        <w:t xml:space="preserve"> </w:t>
      </w:r>
      <w:r w:rsidRPr="006B5855">
        <w:t>committee was particularly</w:t>
      </w:r>
      <w:r>
        <w:rPr>
          <w:b/>
          <w:bCs/>
        </w:rPr>
        <w:t xml:space="preserve"> </w:t>
      </w:r>
      <w:r w:rsidRPr="006B5855">
        <w:t>interested in the affiliations</w:t>
      </w:r>
      <w:r>
        <w:rPr>
          <w:b/>
          <w:bCs/>
        </w:rPr>
        <w:t xml:space="preserve"> </w:t>
      </w:r>
      <w:r w:rsidRPr="006B5855">
        <w:t>of civil servants, people in</w:t>
      </w:r>
      <w:r>
        <w:rPr>
          <w:b/>
          <w:bCs/>
        </w:rPr>
        <w:t xml:space="preserve"> </w:t>
      </w:r>
      <w:r w:rsidRPr="006B5855">
        <w:t>the movie industry, labor</w:t>
      </w:r>
      <w:r>
        <w:t xml:space="preserve"> unions, and teachers, and </w:t>
      </w:r>
      <w:r w:rsidRPr="006B5855">
        <w:t>it held hearings in which</w:t>
      </w:r>
      <w:r>
        <w:t xml:space="preserve"> </w:t>
      </w:r>
      <w:r w:rsidRPr="006B5855">
        <w:t>citizens testified about their</w:t>
      </w:r>
      <w:r>
        <w:t xml:space="preserve"> </w:t>
      </w:r>
      <w:r w:rsidRPr="006B5855">
        <w:t>loyalty. The committee was</w:t>
      </w:r>
      <w:r>
        <w:t xml:space="preserve"> </w:t>
      </w:r>
      <w:r w:rsidRPr="006B5855">
        <w:t>abolished in 1975.</w:t>
      </w:r>
    </w:p>
    <w:p w:rsidR="006B5855" w:rsidRDefault="006B5855" w:rsidP="006B5855">
      <w:r w:rsidRPr="006B5855">
        <w:rPr>
          <w:b/>
          <w:bCs/>
        </w:rPr>
        <w:t>Blacklist—</w:t>
      </w:r>
      <w:r w:rsidRPr="006B5855">
        <w:t>in the wake of</w:t>
      </w:r>
      <w:r>
        <w:t xml:space="preserve"> </w:t>
      </w:r>
      <w:r w:rsidRPr="006B5855">
        <w:t>the House Un-American</w:t>
      </w:r>
      <w:r>
        <w:t xml:space="preserve"> </w:t>
      </w:r>
      <w:r w:rsidRPr="006B5855">
        <w:t>Activities Committee</w:t>
      </w:r>
      <w:r>
        <w:t xml:space="preserve"> </w:t>
      </w:r>
      <w:r w:rsidRPr="006B5855">
        <w:t>(HUAC) investigation</w:t>
      </w:r>
      <w:r>
        <w:t xml:space="preserve"> </w:t>
      </w:r>
      <w:r w:rsidRPr="006B5855">
        <w:t>of the motion picture</w:t>
      </w:r>
      <w:r>
        <w:t xml:space="preserve"> </w:t>
      </w:r>
      <w:r w:rsidRPr="006B5855">
        <w:t>industry, during which the</w:t>
      </w:r>
      <w:r>
        <w:t xml:space="preserve"> </w:t>
      </w:r>
      <w:r w:rsidRPr="006B5855">
        <w:t>“Hollywood Ten” refused</w:t>
      </w:r>
      <w:r>
        <w:t xml:space="preserve"> </w:t>
      </w:r>
      <w:r w:rsidRPr="006B5855">
        <w:t>to answer questions about</w:t>
      </w:r>
      <w:r>
        <w:t xml:space="preserve"> </w:t>
      </w:r>
      <w:r w:rsidRPr="006B5855">
        <w:t>their membership in the</w:t>
      </w:r>
      <w:r>
        <w:t xml:space="preserve"> </w:t>
      </w:r>
      <w:r w:rsidRPr="006B5855">
        <w:t>Communist Party, industry</w:t>
      </w:r>
      <w:r>
        <w:t xml:space="preserve"> </w:t>
      </w:r>
      <w:r w:rsidRPr="006B5855">
        <w:t>executives met in New York</w:t>
      </w:r>
      <w:r>
        <w:t xml:space="preserve"> </w:t>
      </w:r>
      <w:r w:rsidRPr="006B5855">
        <w:t>to condemn the Ten and</w:t>
      </w:r>
      <w:r>
        <w:t xml:space="preserve"> </w:t>
      </w:r>
      <w:r w:rsidRPr="006B5855">
        <w:t>issue a statement to ward</w:t>
      </w:r>
      <w:r>
        <w:t xml:space="preserve"> </w:t>
      </w:r>
      <w:r w:rsidRPr="006B5855">
        <w:t>off future investigation</w:t>
      </w:r>
      <w:r>
        <w:t xml:space="preserve"> </w:t>
      </w:r>
      <w:proofErr w:type="gramStart"/>
      <w:r w:rsidRPr="006B5855">
        <w:t>from</w:t>
      </w:r>
      <w:proofErr w:type="gramEnd"/>
      <w:r w:rsidRPr="006B5855">
        <w:t xml:space="preserve"> Washington. The</w:t>
      </w:r>
      <w:r>
        <w:t xml:space="preserve"> </w:t>
      </w:r>
      <w:r w:rsidRPr="006B5855">
        <w:t>“blacklist,” which prevented</w:t>
      </w:r>
      <w:r>
        <w:t xml:space="preserve"> </w:t>
      </w:r>
      <w:r w:rsidRPr="006B5855">
        <w:t>actors, writers, and directors</w:t>
      </w:r>
      <w:r>
        <w:t xml:space="preserve"> </w:t>
      </w:r>
      <w:r w:rsidRPr="006B5855">
        <w:t>with radical sympathies</w:t>
      </w:r>
      <w:r>
        <w:t xml:space="preserve"> </w:t>
      </w:r>
      <w:r w:rsidRPr="006B5855">
        <w:t>from getting jobs in</w:t>
      </w:r>
      <w:r>
        <w:t xml:space="preserve"> </w:t>
      </w:r>
      <w:r w:rsidRPr="006B5855">
        <w:t>Hollywood, arose out of this</w:t>
      </w:r>
      <w:r>
        <w:t xml:space="preserve"> </w:t>
      </w:r>
      <w:r w:rsidRPr="006B5855">
        <w:t>meeting. The Hollywood</w:t>
      </w:r>
      <w:r>
        <w:t xml:space="preserve"> </w:t>
      </w:r>
      <w:r w:rsidRPr="006B5855">
        <w:t>Ten, who included Ring</w:t>
      </w:r>
      <w:r>
        <w:t xml:space="preserve"> </w:t>
      </w:r>
      <w:r w:rsidRPr="006B5855">
        <w:t>Lardner, Jr. and Dalton</w:t>
      </w:r>
      <w:r>
        <w:t xml:space="preserve"> </w:t>
      </w:r>
      <w:r w:rsidRPr="006B5855">
        <w:t>Trumbo, were among those</w:t>
      </w:r>
      <w:r>
        <w:t xml:space="preserve"> </w:t>
      </w:r>
      <w:r w:rsidRPr="006B5855">
        <w:t>on the blacklist, though</w:t>
      </w:r>
      <w:r>
        <w:t xml:space="preserve"> </w:t>
      </w:r>
      <w:r w:rsidRPr="006B5855">
        <w:t>many worked under</w:t>
      </w:r>
      <w:r>
        <w:t xml:space="preserve"> </w:t>
      </w:r>
      <w:r w:rsidRPr="006B5855">
        <w:t>pseudonyms.</w:t>
      </w:r>
    </w:p>
    <w:p w:rsidR="006B5855" w:rsidRDefault="006B5855" w:rsidP="006B5855">
      <w:r>
        <w:rPr>
          <w:b/>
        </w:rPr>
        <w:t>Subversion-</w:t>
      </w:r>
      <w:r>
        <w:t xml:space="preserve"> </w:t>
      </w:r>
      <w:r w:rsidRPr="006B5855">
        <w:t>the undermining of the power and authority of an established system or institution.</w:t>
      </w:r>
    </w:p>
    <w:p w:rsidR="005853F9" w:rsidRPr="00D14384" w:rsidRDefault="00A07230" w:rsidP="006B5855">
      <w:pPr>
        <w:rPr>
          <w:b/>
        </w:rPr>
      </w:pPr>
      <w:r>
        <w:rPr>
          <w:b/>
        </w:rPr>
        <w:t xml:space="preserve">Hearings - </w:t>
      </w:r>
      <w:r w:rsidRPr="00A07230">
        <w:t>A legal proceeding where an issue of law or fact is tried and evidence is presented to help determine the issue.</w:t>
      </w:r>
    </w:p>
    <w:p w:rsidR="005D321B" w:rsidRDefault="005D321B" w:rsidP="006B5855">
      <w:pPr>
        <w:ind w:right="2880" w:firstLine="720"/>
      </w:pPr>
      <w:r>
        <w:t>T</w:t>
      </w:r>
      <w:r w:rsidRPr="005D321B">
        <w:t>he Cold War affected</w:t>
      </w:r>
      <w:r>
        <w:t xml:space="preserve"> </w:t>
      </w:r>
      <w:r w:rsidRPr="005D321B">
        <w:t>American and Soviet culture during the early years of the conflict.</w:t>
      </w:r>
      <w:r>
        <w:t xml:space="preserve"> </w:t>
      </w:r>
      <w:r w:rsidRPr="005D321B">
        <w:t>In the Soviet Union, state-sponsored propaganda campaigns</w:t>
      </w:r>
      <w:r>
        <w:t xml:space="preserve"> </w:t>
      </w:r>
      <w:r w:rsidRPr="005D321B">
        <w:t>claimed that the nation had created considerable prosperity and</w:t>
      </w:r>
      <w:r>
        <w:t xml:space="preserve"> </w:t>
      </w:r>
      <w:r w:rsidRPr="005D321B">
        <w:t>happiness for its citizens, despite the fact that the war, fought on</w:t>
      </w:r>
      <w:r>
        <w:t xml:space="preserve"> </w:t>
      </w:r>
      <w:r w:rsidRPr="005D321B">
        <w:t>Soviet grounds, had severely damaged the economy. The campaigns</w:t>
      </w:r>
      <w:r>
        <w:t xml:space="preserve"> </w:t>
      </w:r>
      <w:r w:rsidRPr="005D321B">
        <w:t>criticized capitalism in the West for problems such as war,</w:t>
      </w:r>
      <w:r>
        <w:t xml:space="preserve"> </w:t>
      </w:r>
      <w:r w:rsidRPr="005D321B">
        <w:t>unemployment, exploitation, and racism.</w:t>
      </w:r>
    </w:p>
    <w:p w:rsidR="005D321B" w:rsidRDefault="005D321B" w:rsidP="006B5855">
      <w:pPr>
        <w:ind w:right="2880" w:firstLine="720"/>
      </w:pPr>
      <w:r>
        <w:t xml:space="preserve"> </w:t>
      </w:r>
      <w:r w:rsidRPr="005D321B">
        <w:t>Americans enjoyed an era of prosperity after World War II, but</w:t>
      </w:r>
      <w:r>
        <w:t xml:space="preserve"> </w:t>
      </w:r>
      <w:r w:rsidRPr="005D321B">
        <w:t>the fear of communism dominated American culture during the</w:t>
      </w:r>
      <w:r>
        <w:t xml:space="preserve"> </w:t>
      </w:r>
      <w:r w:rsidRPr="005D321B">
        <w:t>1950s. The war had revived the American economy, and Americans</w:t>
      </w:r>
      <w:r>
        <w:t xml:space="preserve"> </w:t>
      </w:r>
      <w:r w:rsidRPr="005D321B">
        <w:t xml:space="preserve">quickly adjusted to a </w:t>
      </w:r>
      <w:r w:rsidRPr="00D14384">
        <w:rPr>
          <w:b/>
        </w:rPr>
        <w:t>consumer economy</w:t>
      </w:r>
      <w:r w:rsidRPr="005D321B">
        <w:t>. Advertisements</w:t>
      </w:r>
      <w:r>
        <w:t xml:space="preserve"> </w:t>
      </w:r>
      <w:r w:rsidRPr="005D321B">
        <w:t>encouraged Americans to invest in homes, televisions, and kitchen</w:t>
      </w:r>
      <w:r>
        <w:t xml:space="preserve"> </w:t>
      </w:r>
      <w:r w:rsidRPr="005D321B">
        <w:t>appliances. While concerned about the Soviet Union’s advancements</w:t>
      </w:r>
      <w:r>
        <w:t xml:space="preserve"> </w:t>
      </w:r>
      <w:r w:rsidRPr="005D321B">
        <w:t>in nuclear arms and space technology, Americans believed</w:t>
      </w:r>
      <w:r>
        <w:t xml:space="preserve"> </w:t>
      </w:r>
      <w:r w:rsidRPr="005D321B">
        <w:t xml:space="preserve">that </w:t>
      </w:r>
      <w:r w:rsidRPr="00D14384">
        <w:rPr>
          <w:b/>
        </w:rPr>
        <w:t xml:space="preserve">consumer </w:t>
      </w:r>
      <w:r w:rsidRPr="005D321B">
        <w:t>abundance proved the superiority of the capitalist</w:t>
      </w:r>
      <w:r>
        <w:t xml:space="preserve"> </w:t>
      </w:r>
      <w:r w:rsidRPr="005D321B">
        <w:t>system.</w:t>
      </w:r>
    </w:p>
    <w:p w:rsidR="005D321B" w:rsidRDefault="005D321B" w:rsidP="006B5855">
      <w:pPr>
        <w:ind w:right="2880" w:firstLine="720"/>
      </w:pPr>
      <w:r w:rsidRPr="005D321B">
        <w:t>In the years after World War II, American society experienced</w:t>
      </w:r>
      <w:r>
        <w:t xml:space="preserve"> </w:t>
      </w:r>
      <w:r w:rsidRPr="005D321B">
        <w:t>a wave of anti-communist fear</w:t>
      </w:r>
      <w:r w:rsidR="000807E3">
        <w:t xml:space="preserve"> similar to those felt after World War I</w:t>
      </w:r>
      <w:r w:rsidRPr="005D321B">
        <w:t>. During this period, opportunists</w:t>
      </w:r>
      <w:r>
        <w:t xml:space="preserve"> </w:t>
      </w:r>
      <w:r w:rsidRPr="005D321B">
        <w:lastRenderedPageBreak/>
        <w:t xml:space="preserve">like </w:t>
      </w:r>
      <w:r w:rsidR="000807E3">
        <w:t xml:space="preserve">Senator </w:t>
      </w:r>
      <w:r w:rsidRPr="005D321B">
        <w:t>Joseph McCarthy used accusations of communism to undercut</w:t>
      </w:r>
      <w:r>
        <w:t xml:space="preserve"> </w:t>
      </w:r>
      <w:r w:rsidRPr="005D321B">
        <w:t>p</w:t>
      </w:r>
      <w:r w:rsidR="00471198">
        <w:t xml:space="preserve">olitical and cultural opponents. </w:t>
      </w:r>
      <w:r w:rsidRPr="005D321B">
        <w:t xml:space="preserve">The United States had experienced a Red </w:t>
      </w:r>
      <w:r w:rsidR="000807E3">
        <w:t>Scare like this b</w:t>
      </w:r>
      <w:r w:rsidRPr="005D321B">
        <w:t>efore, in 1919-1920</w:t>
      </w:r>
      <w:r w:rsidR="000807E3">
        <w:t xml:space="preserve">.  During this earlier Red Scare, Congress created an organization known as the </w:t>
      </w:r>
      <w:r w:rsidR="000807E3" w:rsidRPr="00020D3C">
        <w:rPr>
          <w:b/>
        </w:rPr>
        <w:t>House Un-American Activities Committee (HUAC)</w:t>
      </w:r>
      <w:r w:rsidR="000807E3">
        <w:t xml:space="preserve"> to investigate alleged communists and anarchists in the United States in an attempt</w:t>
      </w:r>
      <w:r w:rsidR="000807E3" w:rsidRPr="005D321B">
        <w:t xml:space="preserve"> to deport foreign-born</w:t>
      </w:r>
      <w:r w:rsidR="000807E3">
        <w:t xml:space="preserve"> </w:t>
      </w:r>
      <w:r w:rsidR="000807E3" w:rsidRPr="005D321B">
        <w:t>labor activists.</w:t>
      </w:r>
      <w:r w:rsidR="000807E3">
        <w:t xml:space="preserve">  HUAC worked alongside Attorney General Palmer to wiretap and raid possible communist spies here in the United States.  </w:t>
      </w:r>
      <w:r w:rsidRPr="005D321B">
        <w:t>The Communist Party (CP) in the United States</w:t>
      </w:r>
      <w:r>
        <w:t xml:space="preserve"> </w:t>
      </w:r>
      <w:r w:rsidR="000F3914">
        <w:t>had become popular during WWI</w:t>
      </w:r>
      <w:r w:rsidR="000807E3">
        <w:t xml:space="preserve">, but </w:t>
      </w:r>
      <w:r w:rsidRPr="005D321B">
        <w:t>was not popular again until the Great Depression, when some</w:t>
      </w:r>
      <w:r>
        <w:t xml:space="preserve"> </w:t>
      </w:r>
      <w:r w:rsidRPr="005D321B">
        <w:t>Americans became disenchanted with capitalism; during this</w:t>
      </w:r>
      <w:r>
        <w:t xml:space="preserve"> </w:t>
      </w:r>
      <w:r w:rsidRPr="005D321B">
        <w:t>period, members of the CP joined other Americans in calling for</w:t>
      </w:r>
      <w:r>
        <w:t xml:space="preserve"> </w:t>
      </w:r>
      <w:r w:rsidRPr="005D321B">
        <w:t>unemploym</w:t>
      </w:r>
      <w:r>
        <w:t>ent relief and union organizing</w:t>
      </w:r>
      <w:r w:rsidRPr="005D321B">
        <w:t>.</w:t>
      </w:r>
    </w:p>
    <w:p w:rsidR="005D321B" w:rsidRDefault="005D321B" w:rsidP="006B5855">
      <w:pPr>
        <w:ind w:right="2880" w:firstLine="720"/>
      </w:pPr>
      <w:r w:rsidRPr="005D321B">
        <w:t>The Cold War revived American anticommunism. Communism</w:t>
      </w:r>
      <w:r>
        <w:t xml:space="preserve"> </w:t>
      </w:r>
      <w:r w:rsidRPr="005D321B">
        <w:t>was inevitably linked to the Soviet Union, and it was assumed that</w:t>
      </w:r>
      <w:r>
        <w:t xml:space="preserve"> </w:t>
      </w:r>
      <w:r w:rsidRPr="005D321B">
        <w:t>all communists were loyal to the USSR, that they followed the party</w:t>
      </w:r>
      <w:r>
        <w:t xml:space="preserve"> </w:t>
      </w:r>
      <w:r w:rsidRPr="005D321B">
        <w:t>line, and that they would work to subvert the American system.</w:t>
      </w:r>
      <w:r>
        <w:t xml:space="preserve"> </w:t>
      </w:r>
      <w:r w:rsidRPr="005D321B">
        <w:t xml:space="preserve">In retrospect, some historians have questioned whether the </w:t>
      </w:r>
      <w:r>
        <w:t xml:space="preserve">threat </w:t>
      </w:r>
      <w:r w:rsidRPr="005D321B">
        <w:t>posed by the CP warranted the measures taken to suppress them.</w:t>
      </w:r>
    </w:p>
    <w:p w:rsidR="005D321B" w:rsidRDefault="005D321B" w:rsidP="006B5855">
      <w:pPr>
        <w:ind w:right="2880" w:firstLine="720"/>
      </w:pPr>
      <w:r>
        <w:t xml:space="preserve"> </w:t>
      </w:r>
      <w:r w:rsidRPr="005D321B">
        <w:t>Although anticommunism affected all parts of American society,</w:t>
      </w:r>
      <w:r>
        <w:t xml:space="preserve"> </w:t>
      </w:r>
      <w:r w:rsidRPr="005D321B">
        <w:t>the federal government conducted the most well-known anticommunist</w:t>
      </w:r>
      <w:r>
        <w:t xml:space="preserve"> </w:t>
      </w:r>
      <w:r w:rsidRPr="005D321B">
        <w:t xml:space="preserve">campaign. The most famous of these efforts was the </w:t>
      </w:r>
      <w:r w:rsidR="000F3914">
        <w:t>continued investigations by</w:t>
      </w:r>
      <w:r w:rsidR="000807E3">
        <w:t xml:space="preserve"> the </w:t>
      </w:r>
      <w:r w:rsidRPr="005D321B">
        <w:t>House</w:t>
      </w:r>
      <w:r>
        <w:t xml:space="preserve"> </w:t>
      </w:r>
      <w:r w:rsidRPr="005D321B">
        <w:t>Un-American Activities Committee (HUAC)</w:t>
      </w:r>
      <w:r w:rsidR="000807E3">
        <w:t xml:space="preserve"> during the Second Red Scare after WWII. HUAC was a </w:t>
      </w:r>
      <w:r w:rsidRPr="005D321B">
        <w:t>Congressional</w:t>
      </w:r>
      <w:r>
        <w:t xml:space="preserve"> </w:t>
      </w:r>
      <w:r w:rsidRPr="005D321B">
        <w:t xml:space="preserve">committee that investigated Communist </w:t>
      </w:r>
      <w:r w:rsidRPr="000F3914">
        <w:rPr>
          <w:b/>
        </w:rPr>
        <w:t>subversion</w:t>
      </w:r>
      <w:r w:rsidRPr="005D321B">
        <w:t xml:space="preserve"> of American</w:t>
      </w:r>
      <w:r>
        <w:t xml:space="preserve"> </w:t>
      </w:r>
      <w:r w:rsidRPr="005D321B">
        <w:t>society and institutions, especially in labor unions, universities,</w:t>
      </w:r>
      <w:r>
        <w:t xml:space="preserve"> </w:t>
      </w:r>
      <w:r w:rsidRPr="005D321B">
        <w:t>and the entertainment industry. At HUAC</w:t>
      </w:r>
      <w:r w:rsidRPr="00A07230">
        <w:rPr>
          <w:b/>
        </w:rPr>
        <w:t xml:space="preserve"> hearings</w:t>
      </w:r>
      <w:r w:rsidRPr="005D321B">
        <w:t>, witnesses</w:t>
      </w:r>
      <w:r>
        <w:t xml:space="preserve"> </w:t>
      </w:r>
      <w:r w:rsidRPr="005D321B">
        <w:t>were often assumed to be guilty of subversion</w:t>
      </w:r>
      <w:r w:rsidR="000F3914">
        <w:t>, were not shown the evidence against them,</w:t>
      </w:r>
      <w:r w:rsidRPr="005D321B">
        <w:t xml:space="preserve"> and were pressured</w:t>
      </w:r>
      <w:r>
        <w:t xml:space="preserve"> </w:t>
      </w:r>
      <w:r w:rsidRPr="005D321B">
        <w:t>to “name names” of associates involved in their activities. The</w:t>
      </w:r>
      <w:r>
        <w:t xml:space="preserve"> </w:t>
      </w:r>
      <w:r w:rsidRPr="005D321B">
        <w:t>1950s also witnessed the Army-McCarthy hearings</w:t>
      </w:r>
      <w:r w:rsidR="00C177D2">
        <w:t xml:space="preserve"> (where Senator Joseph McCarthy accused members of the military of being connected to the USSR and communism)</w:t>
      </w:r>
      <w:r w:rsidRPr="005D321B">
        <w:t xml:space="preserve"> and the trial of</w:t>
      </w:r>
      <w:r>
        <w:t xml:space="preserve"> </w:t>
      </w:r>
      <w:r w:rsidRPr="005D321B">
        <w:t>former state department official Alger Hiss.</w:t>
      </w:r>
      <w:r w:rsidR="000F3914">
        <w:t xml:space="preserve">  Alger Hiss was investigated as a possible spy for the USSR, and questioned by future president Richard Nixon.</w:t>
      </w:r>
      <w:r w:rsidRPr="005D321B">
        <w:t xml:space="preserve"> While </w:t>
      </w:r>
      <w:r w:rsidR="00C177D2">
        <w:t>the hearings conducted by McCarthy and HUAC</w:t>
      </w:r>
      <w:r>
        <w:t xml:space="preserve"> </w:t>
      </w:r>
      <w:r w:rsidRPr="005D321B">
        <w:t>on communism uncovered sympathy for liberal causes in places</w:t>
      </w:r>
      <w:r>
        <w:t xml:space="preserve"> </w:t>
      </w:r>
      <w:r w:rsidRPr="005D321B">
        <w:t>like Hollywood, it did not find rampant subversion of American</w:t>
      </w:r>
      <w:r>
        <w:t xml:space="preserve"> </w:t>
      </w:r>
      <w:r w:rsidRPr="005D321B">
        <w:t>institutions. Nonetheless, many of th</w:t>
      </w:r>
      <w:r w:rsidR="00315733">
        <w:t>os</w:t>
      </w:r>
      <w:r w:rsidRPr="005D321B">
        <w:t>e accused</w:t>
      </w:r>
      <w:r w:rsidR="00315733">
        <w:t xml:space="preserve"> during the hearings</w:t>
      </w:r>
      <w:r w:rsidRPr="005D321B">
        <w:t xml:space="preserve"> found themselves</w:t>
      </w:r>
      <w:r>
        <w:t xml:space="preserve"> </w:t>
      </w:r>
      <w:r w:rsidRPr="005D321B">
        <w:t>“</w:t>
      </w:r>
      <w:r w:rsidRPr="00C177D2">
        <w:rPr>
          <w:b/>
        </w:rPr>
        <w:t>blacklisted</w:t>
      </w:r>
      <w:r w:rsidRPr="005D321B">
        <w:t>” by former employers—that is, unable to find work.</w:t>
      </w:r>
      <w:r w:rsidR="00315733">
        <w:t xml:space="preserve">  This era of </w:t>
      </w:r>
      <w:r w:rsidR="00315733" w:rsidRPr="00315733">
        <w:rPr>
          <w:b/>
        </w:rPr>
        <w:t>McCarthyism</w:t>
      </w:r>
      <w:r w:rsidR="00315733">
        <w:t xml:space="preserve"> also led to fear that communism had reached America and led many people to not only be suspicious of their neighbors, but also willing to accuse them of being pro-Soviet and possible spies.   </w:t>
      </w:r>
    </w:p>
    <w:p w:rsidR="00020D3C" w:rsidRDefault="00020D3C" w:rsidP="00020D3C">
      <w:pPr>
        <w:ind w:right="2880"/>
        <w:jc w:val="center"/>
        <w:rPr>
          <w:b/>
        </w:rPr>
      </w:pPr>
    </w:p>
    <w:p w:rsidR="00020D3C" w:rsidRDefault="00020D3C" w:rsidP="00020D3C">
      <w:pPr>
        <w:ind w:right="2880"/>
        <w:jc w:val="center"/>
        <w:rPr>
          <w:b/>
        </w:rPr>
      </w:pPr>
    </w:p>
    <w:p w:rsidR="00020D3C" w:rsidRPr="00020D3C" w:rsidRDefault="00020D3C" w:rsidP="00020D3C">
      <w:pPr>
        <w:ind w:right="2880"/>
        <w:jc w:val="center"/>
        <w:rPr>
          <w:b/>
        </w:rPr>
      </w:pPr>
      <w:r w:rsidRPr="00020D3C">
        <w:rPr>
          <w:b/>
        </w:rPr>
        <w:t>Again tips for annotating:</w:t>
      </w:r>
    </w:p>
    <w:p w:rsidR="00020D3C" w:rsidRDefault="00020D3C" w:rsidP="00020D3C">
      <w:pPr>
        <w:pStyle w:val="ListParagraph"/>
        <w:numPr>
          <w:ilvl w:val="0"/>
          <w:numId w:val="2"/>
        </w:numPr>
        <w:ind w:right="2880"/>
      </w:pPr>
      <w:r>
        <w:t xml:space="preserve">Think about and answer the overarching questions - </w:t>
      </w:r>
      <w:r>
        <w:t>How did the Cold War affect Americ</w:t>
      </w:r>
      <w:r>
        <w:t xml:space="preserve">an culture and Soviet culture? </w:t>
      </w:r>
      <w:r>
        <w:t xml:space="preserve">How did anti-communist fear affect American politics and </w:t>
      </w:r>
      <w:r>
        <w:t>c</w:t>
      </w:r>
      <w:r>
        <w:t>ulture in the 1950s?</w:t>
      </w:r>
    </w:p>
    <w:p w:rsidR="00020D3C" w:rsidRDefault="00020D3C" w:rsidP="00020D3C">
      <w:pPr>
        <w:pStyle w:val="ListParagraph"/>
        <w:numPr>
          <w:ilvl w:val="0"/>
          <w:numId w:val="2"/>
        </w:numPr>
        <w:ind w:right="2880"/>
      </w:pPr>
      <w:r>
        <w:t>Short summaries of sections that look important.</w:t>
      </w:r>
      <w:bookmarkStart w:id="0" w:name="_GoBack"/>
      <w:bookmarkEnd w:id="0"/>
    </w:p>
    <w:p w:rsidR="00020D3C" w:rsidRDefault="00020D3C" w:rsidP="00020D3C">
      <w:pPr>
        <w:pStyle w:val="ListParagraph"/>
        <w:numPr>
          <w:ilvl w:val="0"/>
          <w:numId w:val="2"/>
        </w:numPr>
        <w:ind w:right="2880"/>
      </w:pPr>
      <w:r>
        <w:t>Questions you have about the reading.</w:t>
      </w:r>
    </w:p>
    <w:p w:rsidR="00020D3C" w:rsidRDefault="00020D3C" w:rsidP="00020D3C">
      <w:pPr>
        <w:pStyle w:val="ListParagraph"/>
        <w:numPr>
          <w:ilvl w:val="0"/>
          <w:numId w:val="2"/>
        </w:numPr>
        <w:ind w:right="2880"/>
      </w:pPr>
      <w:r>
        <w:t>Connections to other e</w:t>
      </w:r>
      <w:r w:rsidR="00626A16">
        <w:t>vents in history, literature, etc.</w:t>
      </w:r>
    </w:p>
    <w:p w:rsidR="00020D3C" w:rsidRDefault="00020D3C" w:rsidP="00020D3C">
      <w:pPr>
        <w:pStyle w:val="ListParagraph"/>
        <w:numPr>
          <w:ilvl w:val="0"/>
          <w:numId w:val="2"/>
        </w:numPr>
        <w:ind w:right="2880"/>
      </w:pPr>
      <w:r>
        <w:t>Topics of further research.</w:t>
      </w:r>
    </w:p>
    <w:sectPr w:rsidR="00020D3C" w:rsidSect="005D3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6136"/>
    <w:multiLevelType w:val="hybridMultilevel"/>
    <w:tmpl w:val="31A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B1259"/>
    <w:multiLevelType w:val="hybridMultilevel"/>
    <w:tmpl w:val="2B50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1B"/>
    <w:rsid w:val="00020D3C"/>
    <w:rsid w:val="000807E3"/>
    <w:rsid w:val="000F3914"/>
    <w:rsid w:val="00315733"/>
    <w:rsid w:val="00471198"/>
    <w:rsid w:val="005853F9"/>
    <w:rsid w:val="005D321B"/>
    <w:rsid w:val="00626A16"/>
    <w:rsid w:val="006B5855"/>
    <w:rsid w:val="009D0169"/>
    <w:rsid w:val="00A07230"/>
    <w:rsid w:val="00A208E6"/>
    <w:rsid w:val="00C177D2"/>
    <w:rsid w:val="00D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DB985-B314-4F76-9C59-BDB7E5F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7C02-862A-4611-ABFC-CD809FF9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Trina Plummer</cp:lastModifiedBy>
  <cp:revision>8</cp:revision>
  <dcterms:created xsi:type="dcterms:W3CDTF">2017-03-21T20:08:00Z</dcterms:created>
  <dcterms:modified xsi:type="dcterms:W3CDTF">2017-03-24T16:56:00Z</dcterms:modified>
</cp:coreProperties>
</file>